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0A" w:rsidRPr="004447DD" w:rsidRDefault="00B6520A" w:rsidP="00DD7305">
      <w:pPr>
        <w:spacing w:after="0" w:line="240" w:lineRule="auto"/>
        <w:rPr>
          <w:rFonts w:ascii="Arial" w:hAnsi="Arial" w:cs="Arial"/>
          <w:bCs/>
        </w:rPr>
      </w:pPr>
      <w:r w:rsidRPr="004447DD">
        <w:rPr>
          <w:rFonts w:ascii="Arial" w:hAnsi="Arial" w:cs="Arial"/>
          <w:noProof/>
        </w:rPr>
        <w:drawing>
          <wp:inline distT="0" distB="0" distL="0" distR="0" wp14:anchorId="103ADB70" wp14:editId="3D011295">
            <wp:extent cx="2752725" cy="781050"/>
            <wp:effectExtent l="0" t="0" r="9525" b="0"/>
            <wp:docPr id="1" name="Picture 1" descr="CFE-STS horiz 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FE-STS horiz CMYK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47" cy="78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0A" w:rsidRPr="004447DD" w:rsidRDefault="00B6520A" w:rsidP="00DD7305">
      <w:pPr>
        <w:spacing w:after="0" w:line="240" w:lineRule="auto"/>
        <w:rPr>
          <w:rFonts w:ascii="Arial" w:hAnsi="Arial" w:cs="Arial"/>
          <w:bCs/>
        </w:rPr>
      </w:pPr>
    </w:p>
    <w:p w:rsidR="00DD7305" w:rsidRPr="004447DD" w:rsidRDefault="00DD7305" w:rsidP="004447DD">
      <w:pPr>
        <w:spacing w:after="0" w:line="240" w:lineRule="auto"/>
        <w:rPr>
          <w:rFonts w:ascii="Arial" w:hAnsi="Arial" w:cs="Arial"/>
          <w:bCs/>
        </w:rPr>
      </w:pPr>
      <w:r w:rsidRPr="004447DD">
        <w:rPr>
          <w:rFonts w:ascii="Arial" w:hAnsi="Arial" w:cs="Arial"/>
          <w:bCs/>
        </w:rPr>
        <w:t>FOR IMMEDIATE RELEASE</w:t>
      </w:r>
    </w:p>
    <w:p w:rsidR="00DD7305" w:rsidRPr="004447DD" w:rsidRDefault="00C765CF" w:rsidP="004447DD">
      <w:pPr>
        <w:spacing w:after="0" w:line="240" w:lineRule="auto"/>
        <w:rPr>
          <w:rFonts w:ascii="Arial" w:hAnsi="Arial" w:cs="Arial"/>
          <w:bCs/>
        </w:rPr>
      </w:pPr>
      <w:r w:rsidRPr="004447DD">
        <w:rPr>
          <w:rFonts w:ascii="Arial" w:hAnsi="Arial" w:cs="Arial"/>
          <w:bCs/>
        </w:rPr>
        <w:t>November 4</w:t>
      </w:r>
      <w:r w:rsidR="00DD7305" w:rsidRPr="004447DD">
        <w:rPr>
          <w:rFonts w:ascii="Arial" w:hAnsi="Arial" w:cs="Arial"/>
          <w:bCs/>
        </w:rPr>
        <w:t>, 2016</w:t>
      </w:r>
    </w:p>
    <w:p w:rsidR="00DD7305" w:rsidRPr="004447DD" w:rsidRDefault="00DD7305" w:rsidP="004447DD">
      <w:pPr>
        <w:spacing w:after="0" w:line="240" w:lineRule="auto"/>
        <w:rPr>
          <w:rFonts w:ascii="Arial" w:hAnsi="Arial" w:cs="Arial"/>
          <w:bCs/>
        </w:rPr>
      </w:pPr>
    </w:p>
    <w:p w:rsidR="00A64D29" w:rsidRPr="004447DD" w:rsidRDefault="00DD7305" w:rsidP="004447DD">
      <w:pPr>
        <w:spacing w:after="0" w:line="240" w:lineRule="auto"/>
        <w:rPr>
          <w:rFonts w:ascii="Arial" w:hAnsi="Arial" w:cs="Arial"/>
          <w:bCs/>
        </w:rPr>
      </w:pPr>
      <w:r w:rsidRPr="004447DD">
        <w:rPr>
          <w:rFonts w:ascii="Arial" w:hAnsi="Arial" w:cs="Arial"/>
          <w:bCs/>
        </w:rPr>
        <w:t xml:space="preserve">Contact: </w:t>
      </w:r>
    </w:p>
    <w:p w:rsidR="00A64D29" w:rsidRPr="004447DD" w:rsidRDefault="00A64D29" w:rsidP="004447DD">
      <w:pPr>
        <w:spacing w:after="0" w:line="240" w:lineRule="auto"/>
        <w:rPr>
          <w:rFonts w:ascii="Arial" w:hAnsi="Arial" w:cs="Arial"/>
          <w:bCs/>
        </w:rPr>
      </w:pPr>
      <w:r w:rsidRPr="004447DD">
        <w:rPr>
          <w:rFonts w:ascii="Arial" w:hAnsi="Arial" w:cs="Arial"/>
          <w:bCs/>
        </w:rPr>
        <w:t>Laura McMillan 540-292-8429</w:t>
      </w:r>
    </w:p>
    <w:p w:rsidR="00DD7305" w:rsidRPr="004447DD" w:rsidRDefault="00DD7305" w:rsidP="004447DD">
      <w:pPr>
        <w:spacing w:after="0" w:line="240" w:lineRule="auto"/>
        <w:rPr>
          <w:rFonts w:ascii="Arial" w:hAnsi="Arial" w:cs="Arial"/>
          <w:b/>
        </w:rPr>
      </w:pPr>
      <w:r w:rsidRPr="004447DD">
        <w:rPr>
          <w:rFonts w:ascii="Arial" w:hAnsi="Arial" w:cs="Arial"/>
          <w:bCs/>
        </w:rPr>
        <w:t>Melissa Schlag 860-398-0569</w:t>
      </w:r>
    </w:p>
    <w:p w:rsidR="00DD7305" w:rsidRPr="004447DD" w:rsidRDefault="00DD7305" w:rsidP="004447DD">
      <w:pPr>
        <w:spacing w:after="0" w:line="240" w:lineRule="auto"/>
        <w:jc w:val="center"/>
        <w:rPr>
          <w:rFonts w:ascii="Arial" w:hAnsi="Arial" w:cs="Arial"/>
          <w:b/>
        </w:rPr>
      </w:pPr>
    </w:p>
    <w:p w:rsidR="00C04496" w:rsidRPr="004447DD" w:rsidRDefault="00C04496" w:rsidP="004447DD">
      <w:pPr>
        <w:spacing w:after="0" w:line="240" w:lineRule="auto"/>
        <w:jc w:val="center"/>
        <w:rPr>
          <w:rFonts w:ascii="Arial" w:hAnsi="Arial" w:cs="Arial"/>
          <w:b/>
        </w:rPr>
      </w:pPr>
      <w:r w:rsidRPr="004447DD">
        <w:rPr>
          <w:rFonts w:ascii="Arial" w:hAnsi="Arial" w:cs="Arial"/>
          <w:b/>
        </w:rPr>
        <w:t xml:space="preserve">Siting Council </w:t>
      </w:r>
      <w:proofErr w:type="gramStart"/>
      <w:r w:rsidRPr="004447DD">
        <w:rPr>
          <w:rFonts w:ascii="Arial" w:hAnsi="Arial" w:cs="Arial"/>
          <w:b/>
        </w:rPr>
        <w:t>okays</w:t>
      </w:r>
      <w:proofErr w:type="gramEnd"/>
      <w:r w:rsidRPr="004447DD">
        <w:rPr>
          <w:rFonts w:ascii="Arial" w:hAnsi="Arial" w:cs="Arial"/>
          <w:b/>
        </w:rPr>
        <w:t xml:space="preserve"> CFE involvement in Killingly gas plant application</w:t>
      </w:r>
    </w:p>
    <w:p w:rsidR="00DD7305" w:rsidRPr="004447DD" w:rsidRDefault="00C765CF" w:rsidP="004447DD">
      <w:pPr>
        <w:spacing w:after="0" w:line="240" w:lineRule="auto"/>
        <w:rPr>
          <w:rFonts w:ascii="Arial" w:hAnsi="Arial" w:cs="Arial"/>
        </w:rPr>
      </w:pPr>
      <w:r w:rsidRPr="004447DD">
        <w:rPr>
          <w:rFonts w:ascii="Arial" w:hAnsi="Arial" w:cs="Arial"/>
        </w:rPr>
        <w:t xml:space="preserve">  </w:t>
      </w:r>
    </w:p>
    <w:p w:rsidR="00DD7305" w:rsidRPr="004447DD" w:rsidRDefault="00DD7305" w:rsidP="004447DD">
      <w:pPr>
        <w:spacing w:after="0" w:line="240" w:lineRule="auto"/>
        <w:rPr>
          <w:rFonts w:ascii="Arial" w:hAnsi="Arial" w:cs="Arial"/>
        </w:rPr>
      </w:pPr>
      <w:r w:rsidRPr="004447DD">
        <w:rPr>
          <w:rFonts w:ascii="Arial" w:hAnsi="Arial" w:cs="Arial"/>
        </w:rPr>
        <w:t xml:space="preserve">NEW HAVEN, CONN. – </w:t>
      </w:r>
      <w:r w:rsidR="00AC2BB6" w:rsidRPr="004447DD">
        <w:rPr>
          <w:rFonts w:ascii="Arial" w:hAnsi="Arial" w:cs="Arial"/>
        </w:rPr>
        <w:t>At a</w:t>
      </w:r>
      <w:r w:rsidRPr="004447DD">
        <w:rPr>
          <w:rFonts w:ascii="Arial" w:hAnsi="Arial" w:cs="Arial"/>
        </w:rPr>
        <w:t xml:space="preserve"> </w:t>
      </w:r>
      <w:r w:rsidR="00DE5733" w:rsidRPr="004447DD">
        <w:rPr>
          <w:rFonts w:ascii="Arial" w:hAnsi="Arial" w:cs="Arial"/>
        </w:rPr>
        <w:t xml:space="preserve">Connecticut </w:t>
      </w:r>
      <w:r w:rsidRPr="004447DD">
        <w:rPr>
          <w:rFonts w:ascii="Arial" w:hAnsi="Arial" w:cs="Arial"/>
        </w:rPr>
        <w:t xml:space="preserve">Siting Council </w:t>
      </w:r>
      <w:r w:rsidR="00AC2BB6" w:rsidRPr="004447DD">
        <w:rPr>
          <w:rFonts w:ascii="Arial" w:hAnsi="Arial" w:cs="Arial"/>
        </w:rPr>
        <w:t>hearing yesterday,</w:t>
      </w:r>
      <w:r w:rsidR="00C765CF" w:rsidRPr="004447DD">
        <w:rPr>
          <w:rFonts w:ascii="Arial" w:hAnsi="Arial" w:cs="Arial"/>
        </w:rPr>
        <w:t xml:space="preserve"> Connecticut Fund for the Environment’s request for party status</w:t>
      </w:r>
      <w:r w:rsidR="00AC2BB6" w:rsidRPr="004447DD">
        <w:rPr>
          <w:rFonts w:ascii="Arial" w:hAnsi="Arial" w:cs="Arial"/>
        </w:rPr>
        <w:t xml:space="preserve"> was granted</w:t>
      </w:r>
      <w:r w:rsidR="00C765CF" w:rsidRPr="004447DD">
        <w:rPr>
          <w:rFonts w:ascii="Arial" w:hAnsi="Arial" w:cs="Arial"/>
        </w:rPr>
        <w:t xml:space="preserve"> </w:t>
      </w:r>
      <w:r w:rsidRPr="004447DD">
        <w:rPr>
          <w:rFonts w:ascii="Arial" w:hAnsi="Arial" w:cs="Arial"/>
        </w:rPr>
        <w:t>in an application for a new natural gas</w:t>
      </w:r>
      <w:r w:rsidR="004447DD">
        <w:rPr>
          <w:rFonts w:ascii="Arial" w:hAnsi="Arial" w:cs="Arial"/>
        </w:rPr>
        <w:t>-</w:t>
      </w:r>
      <w:r w:rsidRPr="004447DD">
        <w:rPr>
          <w:rFonts w:ascii="Arial" w:hAnsi="Arial" w:cs="Arial"/>
        </w:rPr>
        <w:t>powered electric gener</w:t>
      </w:r>
      <w:r w:rsidR="00C765CF" w:rsidRPr="004447DD">
        <w:rPr>
          <w:rFonts w:ascii="Arial" w:hAnsi="Arial" w:cs="Arial"/>
        </w:rPr>
        <w:t>ating plant in Killingly, Conn.</w:t>
      </w:r>
    </w:p>
    <w:p w:rsidR="003E3525" w:rsidRPr="004447DD" w:rsidRDefault="003E3525" w:rsidP="004447DD">
      <w:pPr>
        <w:spacing w:after="0" w:line="240" w:lineRule="auto"/>
        <w:rPr>
          <w:rFonts w:ascii="Arial" w:hAnsi="Arial" w:cs="Arial"/>
        </w:rPr>
      </w:pPr>
    </w:p>
    <w:p w:rsidR="003E3525" w:rsidRPr="004447DD" w:rsidRDefault="003E3525" w:rsidP="004447DD">
      <w:pPr>
        <w:spacing w:after="0" w:line="240" w:lineRule="auto"/>
        <w:rPr>
          <w:rFonts w:ascii="Arial" w:hAnsi="Arial" w:cs="Arial"/>
        </w:rPr>
      </w:pPr>
      <w:r w:rsidRPr="004447DD">
        <w:rPr>
          <w:rFonts w:ascii="Arial" w:hAnsi="Arial" w:cs="Arial"/>
        </w:rPr>
        <w:t>Sierra Club and the Wyndham Land Trust were also granted party status</w:t>
      </w:r>
      <w:r w:rsidR="004447DD">
        <w:rPr>
          <w:rFonts w:ascii="Arial" w:hAnsi="Arial" w:cs="Arial"/>
        </w:rPr>
        <w:t>.</w:t>
      </w:r>
    </w:p>
    <w:p w:rsidR="00DD7305" w:rsidRPr="004447DD" w:rsidRDefault="00DD7305" w:rsidP="004447DD">
      <w:pPr>
        <w:spacing w:after="0" w:line="240" w:lineRule="auto"/>
        <w:rPr>
          <w:rFonts w:ascii="Arial" w:hAnsi="Arial" w:cs="Arial"/>
        </w:rPr>
      </w:pPr>
    </w:p>
    <w:p w:rsidR="00DD7305" w:rsidRPr="004447DD" w:rsidRDefault="00DD7305" w:rsidP="004447DD">
      <w:pPr>
        <w:spacing w:after="0" w:line="240" w:lineRule="auto"/>
        <w:rPr>
          <w:rFonts w:ascii="Arial" w:hAnsi="Arial" w:cs="Arial"/>
        </w:rPr>
      </w:pPr>
      <w:r w:rsidRPr="004447DD">
        <w:rPr>
          <w:rFonts w:ascii="Arial" w:hAnsi="Arial" w:cs="Arial"/>
        </w:rPr>
        <w:t xml:space="preserve">NTE Connecticut, LLC is seeking approval to build a new natural gas powered electric generating plant in </w:t>
      </w:r>
      <w:proofErr w:type="gramStart"/>
      <w:r w:rsidRPr="004447DD">
        <w:rPr>
          <w:rFonts w:ascii="Arial" w:hAnsi="Arial" w:cs="Arial"/>
        </w:rPr>
        <w:t>Killingly</w:t>
      </w:r>
      <w:proofErr w:type="gramEnd"/>
      <w:r w:rsidRPr="004447DD">
        <w:rPr>
          <w:rFonts w:ascii="Arial" w:hAnsi="Arial" w:cs="Arial"/>
        </w:rPr>
        <w:t>, to be known as the Killin</w:t>
      </w:r>
      <w:r w:rsidR="00B6520A" w:rsidRPr="004447DD">
        <w:rPr>
          <w:rFonts w:ascii="Arial" w:hAnsi="Arial" w:cs="Arial"/>
        </w:rPr>
        <w:t xml:space="preserve">gly Energy Center. CFE contends </w:t>
      </w:r>
      <w:r w:rsidRPr="004447DD">
        <w:rPr>
          <w:rFonts w:ascii="Arial" w:hAnsi="Arial" w:cs="Arial"/>
        </w:rPr>
        <w:t xml:space="preserve">the application is incomplete and misleadingly minimizes the </w:t>
      </w:r>
      <w:r w:rsidR="00F56F0F" w:rsidRPr="004447DD">
        <w:rPr>
          <w:rFonts w:ascii="Arial" w:hAnsi="Arial" w:cs="Arial"/>
        </w:rPr>
        <w:t>environmental impacts</w:t>
      </w:r>
      <w:r w:rsidR="002029D2" w:rsidRPr="004447DD">
        <w:rPr>
          <w:rFonts w:ascii="Arial" w:hAnsi="Arial" w:cs="Arial"/>
        </w:rPr>
        <w:t>.</w:t>
      </w:r>
    </w:p>
    <w:p w:rsidR="00A64D29" w:rsidRPr="004447DD" w:rsidRDefault="00A64D29" w:rsidP="004447DD">
      <w:pPr>
        <w:spacing w:after="0" w:line="240" w:lineRule="auto"/>
        <w:rPr>
          <w:rFonts w:ascii="Arial" w:hAnsi="Arial" w:cs="Arial"/>
        </w:rPr>
      </w:pPr>
    </w:p>
    <w:p w:rsidR="00F56F0F" w:rsidRDefault="00F56F0F" w:rsidP="004447DD">
      <w:pPr>
        <w:spacing w:after="0" w:line="240" w:lineRule="auto"/>
        <w:rPr>
          <w:rFonts w:ascii="Arial" w:hAnsi="Arial" w:cs="Arial"/>
        </w:rPr>
      </w:pPr>
      <w:r w:rsidRPr="004447DD">
        <w:rPr>
          <w:rFonts w:ascii="Arial" w:hAnsi="Arial" w:cs="Arial"/>
        </w:rPr>
        <w:t xml:space="preserve">CFE and Not </w:t>
      </w:r>
      <w:proofErr w:type="gramStart"/>
      <w:r w:rsidRPr="004447DD">
        <w:rPr>
          <w:rFonts w:ascii="Arial" w:hAnsi="Arial" w:cs="Arial"/>
        </w:rPr>
        <w:t>Another</w:t>
      </w:r>
      <w:proofErr w:type="gramEnd"/>
      <w:r w:rsidRPr="004447DD">
        <w:rPr>
          <w:rFonts w:ascii="Arial" w:hAnsi="Arial" w:cs="Arial"/>
        </w:rPr>
        <w:t xml:space="preserve"> Power Plant (NAPP) also filed motions to dismiss the NTE application</w:t>
      </w:r>
      <w:r w:rsidR="004447DD">
        <w:rPr>
          <w:rFonts w:ascii="Arial" w:hAnsi="Arial" w:cs="Arial"/>
        </w:rPr>
        <w:t>,</w:t>
      </w:r>
      <w:r w:rsidRPr="004447DD">
        <w:rPr>
          <w:rFonts w:ascii="Arial" w:hAnsi="Arial" w:cs="Arial"/>
        </w:rPr>
        <w:t xml:space="preserve"> asserting the application was incomplete due to improper segmentation </w:t>
      </w:r>
      <w:r w:rsidR="004447DD">
        <w:rPr>
          <w:rFonts w:ascii="Arial" w:hAnsi="Arial" w:cs="Arial"/>
        </w:rPr>
        <w:t>that</w:t>
      </w:r>
      <w:r w:rsidRPr="004447DD">
        <w:rPr>
          <w:rFonts w:ascii="Arial" w:hAnsi="Arial" w:cs="Arial"/>
        </w:rPr>
        <w:t xml:space="preserve"> minimizes adverse environmental impacts of the entire project.</w:t>
      </w:r>
      <w:r w:rsidR="004447DD">
        <w:rPr>
          <w:rFonts w:ascii="Arial" w:hAnsi="Arial" w:cs="Arial"/>
        </w:rPr>
        <w:t xml:space="preserve"> </w:t>
      </w:r>
      <w:r w:rsidRPr="004447DD">
        <w:rPr>
          <w:rFonts w:ascii="Arial" w:hAnsi="Arial" w:cs="Arial"/>
        </w:rPr>
        <w:t>The motions to dismiss were denied.</w:t>
      </w:r>
    </w:p>
    <w:p w:rsidR="004447DD" w:rsidRPr="004447DD" w:rsidRDefault="004447DD" w:rsidP="004447DD">
      <w:pPr>
        <w:spacing w:after="0" w:line="240" w:lineRule="auto"/>
        <w:rPr>
          <w:rFonts w:ascii="Arial" w:hAnsi="Arial" w:cs="Arial"/>
        </w:rPr>
      </w:pPr>
    </w:p>
    <w:p w:rsidR="003E3525" w:rsidRDefault="003E3525" w:rsidP="004447DD">
      <w:pPr>
        <w:spacing w:after="0" w:line="240" w:lineRule="auto"/>
        <w:rPr>
          <w:rFonts w:ascii="Arial" w:hAnsi="Arial" w:cs="Arial"/>
        </w:rPr>
      </w:pPr>
      <w:r w:rsidRPr="004447DD">
        <w:rPr>
          <w:rFonts w:ascii="Arial" w:hAnsi="Arial" w:cs="Arial"/>
        </w:rPr>
        <w:t>“We are disappointed with the Siting Council’s denial of the motions to dismiss</w:t>
      </w:r>
      <w:r w:rsidR="004447DD">
        <w:rPr>
          <w:rFonts w:ascii="Arial" w:hAnsi="Arial" w:cs="Arial"/>
        </w:rPr>
        <w:t>,</w:t>
      </w:r>
      <w:r w:rsidRPr="004447DD">
        <w:rPr>
          <w:rFonts w:ascii="Arial" w:hAnsi="Arial" w:cs="Arial"/>
        </w:rPr>
        <w:t xml:space="preserve">” said CFE Staff Attorney Jack Looney. “CFE will continue to oppose the construction of this </w:t>
      </w:r>
      <w:r w:rsidR="004447DD">
        <w:rPr>
          <w:rFonts w:ascii="Arial" w:hAnsi="Arial" w:cs="Arial"/>
        </w:rPr>
        <w:t>gas</w:t>
      </w:r>
      <w:r w:rsidRPr="004447DD">
        <w:rPr>
          <w:rFonts w:ascii="Arial" w:hAnsi="Arial" w:cs="Arial"/>
        </w:rPr>
        <w:t xml:space="preserve"> facility in </w:t>
      </w:r>
      <w:proofErr w:type="gramStart"/>
      <w:r w:rsidRPr="004447DD">
        <w:rPr>
          <w:rFonts w:ascii="Arial" w:hAnsi="Arial" w:cs="Arial"/>
        </w:rPr>
        <w:t>Killingly</w:t>
      </w:r>
      <w:proofErr w:type="gramEnd"/>
      <w:r w:rsidRPr="004447DD">
        <w:rPr>
          <w:rFonts w:ascii="Arial" w:hAnsi="Arial" w:cs="Arial"/>
        </w:rPr>
        <w:t xml:space="preserve"> because of its potential adverse impacts to the </w:t>
      </w:r>
      <w:r w:rsidR="004447DD">
        <w:rPr>
          <w:rFonts w:ascii="Arial" w:hAnsi="Arial" w:cs="Arial"/>
        </w:rPr>
        <w:t>air quality and open space of</w:t>
      </w:r>
      <w:bookmarkStart w:id="0" w:name="_GoBack"/>
      <w:bookmarkEnd w:id="0"/>
      <w:r w:rsidR="004447DD">
        <w:rPr>
          <w:rFonts w:ascii="Arial" w:hAnsi="Arial" w:cs="Arial"/>
        </w:rPr>
        <w:t xml:space="preserve"> Northeast Connecticut</w:t>
      </w:r>
      <w:r w:rsidRPr="004447DD">
        <w:rPr>
          <w:rFonts w:ascii="Arial" w:hAnsi="Arial" w:cs="Arial"/>
        </w:rPr>
        <w:t>.”</w:t>
      </w:r>
    </w:p>
    <w:p w:rsidR="004447DD" w:rsidRPr="004447DD" w:rsidRDefault="004447DD" w:rsidP="004447DD">
      <w:pPr>
        <w:spacing w:after="0" w:line="240" w:lineRule="auto"/>
        <w:rPr>
          <w:rFonts w:ascii="Arial" w:hAnsi="Arial" w:cs="Arial"/>
        </w:rPr>
      </w:pPr>
    </w:p>
    <w:p w:rsidR="00C765CF" w:rsidRPr="004447DD" w:rsidRDefault="00F56F0F" w:rsidP="004447DD">
      <w:pPr>
        <w:spacing w:after="0" w:line="240" w:lineRule="auto"/>
        <w:jc w:val="center"/>
        <w:rPr>
          <w:rFonts w:ascii="Arial" w:hAnsi="Arial" w:cs="Arial"/>
        </w:rPr>
      </w:pPr>
      <w:r w:rsidRPr="004447DD">
        <w:rPr>
          <w:rFonts w:ascii="Arial" w:hAnsi="Arial" w:cs="Arial"/>
        </w:rPr>
        <w:t>###</w:t>
      </w:r>
    </w:p>
    <w:sectPr w:rsidR="00C765CF" w:rsidRPr="00444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012F"/>
    <w:multiLevelType w:val="hybridMultilevel"/>
    <w:tmpl w:val="07D4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05"/>
    <w:rsid w:val="002029D2"/>
    <w:rsid w:val="00273779"/>
    <w:rsid w:val="0027702D"/>
    <w:rsid w:val="003B5AE9"/>
    <w:rsid w:val="003E3525"/>
    <w:rsid w:val="004447DD"/>
    <w:rsid w:val="00593D4A"/>
    <w:rsid w:val="008D02E8"/>
    <w:rsid w:val="009F367A"/>
    <w:rsid w:val="00A64D29"/>
    <w:rsid w:val="00AC2BB6"/>
    <w:rsid w:val="00B6520A"/>
    <w:rsid w:val="00BE4EBA"/>
    <w:rsid w:val="00C04496"/>
    <w:rsid w:val="00C765CF"/>
    <w:rsid w:val="00CB58E9"/>
    <w:rsid w:val="00DD7305"/>
    <w:rsid w:val="00DE5733"/>
    <w:rsid w:val="00F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5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5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5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BECF-3A49-4068-94A9-ECA4234B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Schlag</dc:creator>
  <cp:lastModifiedBy>Laura McMillan</cp:lastModifiedBy>
  <cp:revision>2</cp:revision>
  <dcterms:created xsi:type="dcterms:W3CDTF">2016-11-04T16:44:00Z</dcterms:created>
  <dcterms:modified xsi:type="dcterms:W3CDTF">2016-11-04T16:44:00Z</dcterms:modified>
</cp:coreProperties>
</file>